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C2E" w:rsidRDefault="00D36C2E" w:rsidP="00D36C2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МКД, включенных в региональную программу и краткосрочный план ее реализации на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2017 год</w:t>
      </w:r>
      <w:r>
        <w:rPr>
          <w:rFonts w:ascii="Times New Roman" w:hAnsi="Times New Roman" w:cs="Times New Roman"/>
          <w:color w:val="000000"/>
          <w:sz w:val="28"/>
          <w:szCs w:val="28"/>
        </w:rPr>
        <w:t>, формирующих фонд капитального ремонта на счете регионального оператора, расположенных на территории Ленинского района муниципального образования «Город Астрахань»</w:t>
      </w:r>
    </w:p>
    <w:p w:rsidR="00D36C2E" w:rsidRDefault="00D36C2E" w:rsidP="00D36C2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2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8066"/>
      </w:tblGrid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7F0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066" w:type="dxa"/>
            <w:shd w:val="clear" w:color="000000" w:fill="FFFFFF"/>
            <w:vAlign w:val="center"/>
          </w:tcPr>
          <w:p w:rsidR="00D36C2E" w:rsidRPr="005062CE" w:rsidRDefault="00D36C2E" w:rsidP="007F0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МКД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28 Армии, 10, корп. 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Яблочкова, 34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Косм.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В.Комарова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65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Косм.В.Комарова</w:t>
            </w:r>
            <w:proofErr w:type="spellEnd"/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 63</w:t>
            </w:r>
            <w:proofErr w:type="gramEnd"/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Косм.В.Комарова</w:t>
            </w:r>
            <w:proofErr w:type="spellEnd"/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 61</w:t>
            </w:r>
            <w:proofErr w:type="gramEnd"/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28 - ой Армии, 16/1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20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Яблочкова, 29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Савушкина, 14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Анри Барбюса, 36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Бертюльская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14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Яблочкова, 29/1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Анри Барбюса, 17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 я Черниговская, 20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Черниговская, 24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Косм.В.Комарова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168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3-я Красноармейская/ ул. Беринга, 9/10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87а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89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93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95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Красноармейская, 3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3-я Красноармейская, 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Красноармейская, 23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Красноармейская, 27а 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Красноармейская, 31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Сун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Ят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-Сена, 2а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Сун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Ят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-Сена, 2б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Яблочкова, 32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Авиационная, 3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Авиационная, </w:t>
            </w:r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  <w:proofErr w:type="gram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а/25б/14б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Ангарская, 10а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Ангарская, 12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Ангарская, 16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Ангарская, 20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Ангарская, 22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Ангарская, 24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Ангарская, 26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Галлея,  8</w:t>
            </w:r>
            <w:proofErr w:type="gram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Галлея, 10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Дальняя, 88а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Дальняя, 88б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Дальняя, 88в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Дальняя, 88г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Зеленая, 68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Зеленая, 68а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Кооперативная, 28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Маркина, 96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Маркина, 98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Маркина, 102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Маркина, 104/1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Нариманова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2б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Максаковой, 12а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28 -ой Армии, 12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Татищева, 43а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43б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43в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43г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43д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45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45а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45б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45в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45г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45д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47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47б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47в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49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49б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Бабаевского, 31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пл. Вокзальная, 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Савушкина, 33/2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Красноармейская, 15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Наб.Казачьего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ерика, 151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Украинская, 21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Косм.В.Комарова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27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Косм.В.Комарова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2а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Наб.Казачьего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ерика, 1а/2а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Нагорная, 2г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Нагорная, 2в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1-я Перевозная, 98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1-я Перевозная, 100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1-ая Перевозная, 102в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10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Красноармейская, 1а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Авиационная, 30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Б.Алексеева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14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Спортивная, 41б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Товарищеская, 31а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Яблочкова, 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Туапсинская, 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Туапсинская, 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Ляхова, 9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Коммунистическая, 60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Коммунистическая, 68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Савушкина, 46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Савушкина, 52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Ак.Королева</w:t>
            </w:r>
            <w:proofErr w:type="spellEnd"/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  ул.</w:t>
            </w:r>
            <w:proofErr w:type="gram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Ст.Здоровцева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37/2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Анри Барбюса, 32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пл. Вокзальная, 1а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пл. Вокзальная, 5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Ком.Набережная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21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Татищева, корп.19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Савушкина, 18/11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Латышева, 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Савушкина, 9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28-ой Армии, 10/2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28-ой Армии, 14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Авиационная, 5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ул.Ляхова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Ляхова, 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Татищева, 11б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Татищева, корп.15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Ужгородская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7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Ужгородская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7а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Савушкина, </w:t>
            </w:r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37,корп.</w:t>
            </w:r>
            <w:proofErr w:type="gram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Яблочкова, 2а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ул.Яблочкова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11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Яблочкова, 26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1-я Перевозная, 131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Украинская, 12б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Анри Барбюса, 34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Красноармейская, 23а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Красноармейская, 37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Шаумяна/ул. Дарвина,87/8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Беринга, 38/44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51б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4-я Железнодорожная, 49а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Украинская, 19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Адмиралтейская, 64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Беринга, 40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Косм.В.Комарова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Сун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Ят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-Сена, 41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Арбузная/   ул. Кипренского, 3/6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  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Сун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Ят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Сена,  39</w:t>
            </w:r>
            <w:proofErr w:type="gram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/2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ул. Воронихина, 81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Даргомыжского/ул. Маркина/ ул. Профессиональная, 21/28/44 </w:t>
            </w:r>
            <w:proofErr w:type="gram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литер  А</w:t>
            </w:r>
            <w:proofErr w:type="gramEnd"/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Косм.В.Комарова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  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Ст.Разина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/ул. Мелитопольская/ул.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Рыбак, 27/15/16/16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Ю.Селенского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/ул. М. Максаковой, 11/71 литер А</w:t>
            </w:r>
          </w:p>
        </w:tc>
      </w:tr>
      <w:tr w:rsidR="00D36C2E" w:rsidRPr="005062CE" w:rsidTr="007F0DE8">
        <w:trPr>
          <w:trHeight w:val="300"/>
        </w:trPr>
        <w:tc>
          <w:tcPr>
            <w:tcW w:w="1172" w:type="dxa"/>
            <w:shd w:val="clear" w:color="000000" w:fill="FFFFFF"/>
          </w:tcPr>
          <w:p w:rsidR="00D36C2E" w:rsidRPr="005062CE" w:rsidRDefault="00D36C2E" w:rsidP="00D36C2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6" w:type="dxa"/>
            <w:shd w:val="clear" w:color="000000" w:fill="FFFFFF"/>
            <w:vAlign w:val="center"/>
            <w:hideMark/>
          </w:tcPr>
          <w:p w:rsidR="00D36C2E" w:rsidRPr="005062CE" w:rsidRDefault="00D36C2E" w:rsidP="007F0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г.Астрахань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Ботвина</w:t>
            </w:r>
            <w:proofErr w:type="spellEnd"/>
            <w:r w:rsidRPr="00506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14а</w:t>
            </w:r>
          </w:p>
        </w:tc>
      </w:tr>
    </w:tbl>
    <w:p w:rsidR="00D36C2E" w:rsidRDefault="00D36C2E" w:rsidP="00D36C2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6B3A" w:rsidRDefault="000B6B3A">
      <w:bookmarkStart w:id="0" w:name="_GoBack"/>
      <w:bookmarkEnd w:id="0"/>
    </w:p>
    <w:sectPr w:rsidR="000B6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075F6"/>
    <w:multiLevelType w:val="hybridMultilevel"/>
    <w:tmpl w:val="6FD47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C2E"/>
    <w:rsid w:val="000B6B3A"/>
    <w:rsid w:val="00D3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72A46-B5B2-47C4-A80B-59E05697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2016-06-23T12:54:00Z</dcterms:created>
  <dcterms:modified xsi:type="dcterms:W3CDTF">2016-06-23T12:54:00Z</dcterms:modified>
</cp:coreProperties>
</file>